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347D" w:rsidRPr="004C5208" w:rsidRDefault="004C5208">
      <w:pPr>
        <w:pStyle w:val="normal0"/>
        <w:rPr>
          <w:rFonts w:ascii="Century Gothic" w:hAnsi="Century Gothic"/>
          <w:sz w:val="24"/>
          <w:szCs w:val="24"/>
        </w:rPr>
      </w:pPr>
      <w:r w:rsidRPr="004C5208">
        <w:rPr>
          <w:rFonts w:ascii="Century Gothic" w:hAnsi="Century Gothic"/>
          <w:sz w:val="24"/>
          <w:szCs w:val="24"/>
        </w:rPr>
        <w:t xml:space="preserve">Dear Year 6 Families, </w:t>
      </w:r>
    </w:p>
    <w:p w:rsidR="0072347D" w:rsidRPr="004C5208" w:rsidRDefault="0072347D">
      <w:pPr>
        <w:pStyle w:val="normal0"/>
        <w:rPr>
          <w:rFonts w:ascii="Century Gothic" w:hAnsi="Century Gothic"/>
          <w:sz w:val="24"/>
          <w:szCs w:val="24"/>
        </w:rPr>
      </w:pPr>
    </w:p>
    <w:p w:rsidR="0072347D" w:rsidRPr="004C5208" w:rsidRDefault="004C5208">
      <w:pPr>
        <w:pStyle w:val="normal0"/>
        <w:rPr>
          <w:rFonts w:ascii="Century Gothic" w:hAnsi="Century Gothic"/>
          <w:sz w:val="24"/>
          <w:szCs w:val="24"/>
        </w:rPr>
      </w:pPr>
      <w:r w:rsidRPr="004C5208">
        <w:rPr>
          <w:rFonts w:ascii="Century Gothic" w:hAnsi="Century Gothic"/>
          <w:sz w:val="24"/>
          <w:szCs w:val="24"/>
        </w:rPr>
        <w:t xml:space="preserve">During the Parent Cafe, we focused largely on expanding vocabulary and drawing meaning from the questions within SATs. </w:t>
      </w:r>
    </w:p>
    <w:p w:rsidR="0072347D" w:rsidRPr="004C5208" w:rsidRDefault="0072347D">
      <w:pPr>
        <w:pStyle w:val="normal0"/>
        <w:rPr>
          <w:rFonts w:ascii="Century Gothic" w:hAnsi="Century Gothic"/>
          <w:sz w:val="24"/>
          <w:szCs w:val="24"/>
        </w:rPr>
      </w:pPr>
    </w:p>
    <w:p w:rsidR="0072347D" w:rsidRPr="004C5208" w:rsidRDefault="004C5208">
      <w:pPr>
        <w:pStyle w:val="normal0"/>
        <w:rPr>
          <w:rFonts w:ascii="Century Gothic" w:hAnsi="Century Gothic"/>
          <w:sz w:val="24"/>
          <w:szCs w:val="24"/>
        </w:rPr>
      </w:pPr>
      <w:r w:rsidRPr="004C5208">
        <w:rPr>
          <w:rFonts w:ascii="Century Gothic" w:hAnsi="Century Gothic"/>
          <w:sz w:val="24"/>
          <w:szCs w:val="24"/>
        </w:rPr>
        <w:t>3 key questions came out</w:t>
      </w:r>
    </w:p>
    <w:p w:rsidR="0072347D" w:rsidRPr="004C5208" w:rsidRDefault="004C5208">
      <w:pPr>
        <w:pStyle w:val="normal0"/>
        <w:numPr>
          <w:ilvl w:val="0"/>
          <w:numId w:val="1"/>
        </w:numPr>
        <w:contextualSpacing/>
        <w:rPr>
          <w:rFonts w:ascii="Century Gothic" w:hAnsi="Century Gothic"/>
          <w:sz w:val="24"/>
          <w:szCs w:val="24"/>
        </w:rPr>
      </w:pPr>
      <w:r w:rsidRPr="004C5208">
        <w:rPr>
          <w:rFonts w:ascii="Century Gothic" w:hAnsi="Century Gothic"/>
          <w:sz w:val="24"/>
          <w:szCs w:val="24"/>
        </w:rPr>
        <w:t xml:space="preserve">What does it mean? </w:t>
      </w:r>
    </w:p>
    <w:p w:rsidR="0072347D" w:rsidRPr="004C5208" w:rsidRDefault="004C5208">
      <w:pPr>
        <w:pStyle w:val="normal0"/>
        <w:numPr>
          <w:ilvl w:val="0"/>
          <w:numId w:val="1"/>
        </w:numPr>
        <w:contextualSpacing/>
        <w:rPr>
          <w:rFonts w:ascii="Century Gothic" w:hAnsi="Century Gothic"/>
          <w:sz w:val="24"/>
          <w:szCs w:val="24"/>
        </w:rPr>
      </w:pPr>
      <w:r w:rsidRPr="004C5208">
        <w:rPr>
          <w:rFonts w:ascii="Century Gothic" w:hAnsi="Century Gothic"/>
          <w:sz w:val="24"/>
          <w:szCs w:val="24"/>
        </w:rPr>
        <w:t xml:space="preserve">What are they asking me to do? </w:t>
      </w:r>
    </w:p>
    <w:p w:rsidR="0072347D" w:rsidRPr="004C5208" w:rsidRDefault="004C5208">
      <w:pPr>
        <w:pStyle w:val="normal0"/>
        <w:numPr>
          <w:ilvl w:val="0"/>
          <w:numId w:val="1"/>
        </w:numPr>
        <w:contextualSpacing/>
        <w:rPr>
          <w:rFonts w:ascii="Century Gothic" w:hAnsi="Century Gothic"/>
          <w:sz w:val="24"/>
          <w:szCs w:val="24"/>
        </w:rPr>
      </w:pPr>
      <w:r w:rsidRPr="004C5208">
        <w:rPr>
          <w:rFonts w:ascii="Century Gothic" w:hAnsi="Century Gothic"/>
          <w:sz w:val="24"/>
          <w:szCs w:val="24"/>
        </w:rPr>
        <w:t xml:space="preserve">Is this familiar or linked to anything I have read or done before. </w:t>
      </w:r>
    </w:p>
    <w:p w:rsidR="0072347D" w:rsidRPr="004C5208" w:rsidRDefault="0072347D">
      <w:pPr>
        <w:pStyle w:val="normal0"/>
        <w:rPr>
          <w:rFonts w:ascii="Century Gothic" w:hAnsi="Century Gothic"/>
          <w:sz w:val="24"/>
          <w:szCs w:val="24"/>
        </w:rPr>
      </w:pPr>
    </w:p>
    <w:p w:rsidR="0072347D" w:rsidRPr="004C5208" w:rsidRDefault="004C5208">
      <w:pPr>
        <w:pStyle w:val="normal0"/>
        <w:rPr>
          <w:rFonts w:ascii="Century Gothic" w:hAnsi="Century Gothic"/>
          <w:sz w:val="24"/>
          <w:szCs w:val="24"/>
        </w:rPr>
      </w:pPr>
      <w:r w:rsidRPr="004C5208">
        <w:rPr>
          <w:rFonts w:ascii="Century Gothic" w:hAnsi="Century Gothic"/>
          <w:sz w:val="24"/>
          <w:szCs w:val="24"/>
        </w:rPr>
        <w:t xml:space="preserve">We explored strategies and games that develop reading for meaning and most of these can be done at home. </w:t>
      </w:r>
    </w:p>
    <w:p w:rsidR="0072347D" w:rsidRPr="004C5208" w:rsidRDefault="0072347D">
      <w:pPr>
        <w:pStyle w:val="normal0"/>
        <w:rPr>
          <w:rFonts w:ascii="Century Gothic" w:hAnsi="Century Gothic"/>
          <w:sz w:val="24"/>
          <w:szCs w:val="24"/>
        </w:rPr>
      </w:pPr>
    </w:p>
    <w:p w:rsidR="0072347D" w:rsidRPr="004C5208" w:rsidRDefault="004C5208">
      <w:pPr>
        <w:pStyle w:val="normal0"/>
        <w:numPr>
          <w:ilvl w:val="0"/>
          <w:numId w:val="2"/>
        </w:numPr>
        <w:contextualSpacing/>
        <w:rPr>
          <w:rFonts w:ascii="Century Gothic" w:hAnsi="Century Gothic"/>
          <w:sz w:val="24"/>
          <w:szCs w:val="24"/>
        </w:rPr>
      </w:pPr>
      <w:r w:rsidRPr="004C5208">
        <w:rPr>
          <w:rFonts w:ascii="Century Gothic" w:hAnsi="Century Gothic"/>
          <w:sz w:val="24"/>
          <w:szCs w:val="24"/>
        </w:rPr>
        <w:t>First find any reason to have a conversation: television programmes, games, read</w:t>
      </w:r>
      <w:r w:rsidRPr="004C5208">
        <w:rPr>
          <w:rFonts w:ascii="Century Gothic" w:hAnsi="Century Gothic"/>
          <w:sz w:val="24"/>
          <w:szCs w:val="24"/>
        </w:rPr>
        <w:t xml:space="preserve">ing together, revising using SATs papers… </w:t>
      </w:r>
    </w:p>
    <w:p w:rsidR="0072347D" w:rsidRPr="004C5208" w:rsidRDefault="004C5208">
      <w:pPr>
        <w:pStyle w:val="normal0"/>
        <w:numPr>
          <w:ilvl w:val="0"/>
          <w:numId w:val="2"/>
        </w:numPr>
        <w:contextualSpacing/>
        <w:rPr>
          <w:rFonts w:ascii="Century Gothic" w:hAnsi="Century Gothic"/>
          <w:sz w:val="24"/>
          <w:szCs w:val="24"/>
        </w:rPr>
      </w:pPr>
      <w:r w:rsidRPr="004C5208">
        <w:rPr>
          <w:rFonts w:ascii="Century Gothic" w:hAnsi="Century Gothic"/>
          <w:sz w:val="24"/>
          <w:szCs w:val="24"/>
        </w:rPr>
        <w:t xml:space="preserve">STOP at words that are not from daily life and deepen the understanding by completing a ‘developing language’ card. </w:t>
      </w:r>
    </w:p>
    <w:p w:rsidR="0072347D" w:rsidRPr="004C5208" w:rsidRDefault="004C5208">
      <w:pPr>
        <w:pStyle w:val="normal0"/>
        <w:numPr>
          <w:ilvl w:val="0"/>
          <w:numId w:val="4"/>
        </w:numPr>
        <w:contextualSpacing/>
        <w:rPr>
          <w:rFonts w:ascii="Century Gothic" w:hAnsi="Century Gothic"/>
          <w:i/>
          <w:sz w:val="24"/>
          <w:szCs w:val="24"/>
        </w:rPr>
      </w:pPr>
      <w:r w:rsidRPr="004C5208">
        <w:rPr>
          <w:rFonts w:ascii="Century Gothic" w:hAnsi="Century Gothic"/>
          <w:i/>
          <w:sz w:val="24"/>
          <w:szCs w:val="24"/>
        </w:rPr>
        <w:t xml:space="preserve">Find the meaning in a dictionary or having a </w:t>
      </w:r>
      <w:proofErr w:type="spellStart"/>
      <w:r w:rsidRPr="004C5208">
        <w:rPr>
          <w:rFonts w:ascii="Century Gothic" w:hAnsi="Century Gothic"/>
          <w:i/>
          <w:sz w:val="24"/>
          <w:szCs w:val="24"/>
        </w:rPr>
        <w:t>google</w:t>
      </w:r>
      <w:proofErr w:type="spellEnd"/>
      <w:r w:rsidRPr="004C5208">
        <w:rPr>
          <w:rFonts w:ascii="Century Gothic" w:hAnsi="Century Gothic"/>
          <w:i/>
          <w:sz w:val="24"/>
          <w:szCs w:val="24"/>
        </w:rPr>
        <w:t>. You could translate the word into that of a</w:t>
      </w:r>
      <w:r w:rsidRPr="004C5208">
        <w:rPr>
          <w:rFonts w:ascii="Century Gothic" w:hAnsi="Century Gothic"/>
          <w:i/>
          <w:sz w:val="24"/>
          <w:szCs w:val="24"/>
        </w:rPr>
        <w:t xml:space="preserve"> different language, this may help.</w:t>
      </w:r>
    </w:p>
    <w:p w:rsidR="0072347D" w:rsidRPr="004C5208" w:rsidRDefault="004C5208">
      <w:pPr>
        <w:pStyle w:val="normal0"/>
        <w:numPr>
          <w:ilvl w:val="0"/>
          <w:numId w:val="4"/>
        </w:numPr>
        <w:contextualSpacing/>
        <w:rPr>
          <w:rFonts w:ascii="Century Gothic" w:hAnsi="Century Gothic"/>
          <w:i/>
          <w:sz w:val="24"/>
          <w:szCs w:val="24"/>
        </w:rPr>
      </w:pPr>
      <w:r w:rsidRPr="004C5208">
        <w:rPr>
          <w:rFonts w:ascii="Century Gothic" w:hAnsi="Century Gothic"/>
          <w:i/>
          <w:sz w:val="24"/>
          <w:szCs w:val="24"/>
        </w:rPr>
        <w:t xml:space="preserve">Draw an image to go with the word. </w:t>
      </w:r>
    </w:p>
    <w:p w:rsidR="0072347D" w:rsidRPr="004C5208" w:rsidRDefault="004C5208">
      <w:pPr>
        <w:pStyle w:val="normal0"/>
        <w:numPr>
          <w:ilvl w:val="0"/>
          <w:numId w:val="4"/>
        </w:numPr>
        <w:contextualSpacing/>
        <w:rPr>
          <w:rFonts w:ascii="Century Gothic" w:hAnsi="Century Gothic"/>
          <w:i/>
          <w:sz w:val="24"/>
          <w:szCs w:val="24"/>
        </w:rPr>
      </w:pPr>
      <w:r w:rsidRPr="004C5208">
        <w:rPr>
          <w:rFonts w:ascii="Century Gothic" w:hAnsi="Century Gothic"/>
          <w:i/>
          <w:sz w:val="24"/>
          <w:szCs w:val="24"/>
        </w:rPr>
        <w:t xml:space="preserve">Use the word in a new sentence. </w:t>
      </w:r>
    </w:p>
    <w:p w:rsidR="0072347D" w:rsidRPr="004C5208" w:rsidRDefault="004C5208">
      <w:pPr>
        <w:pStyle w:val="normal0"/>
        <w:numPr>
          <w:ilvl w:val="0"/>
          <w:numId w:val="4"/>
        </w:numPr>
        <w:contextualSpacing/>
        <w:rPr>
          <w:rFonts w:ascii="Century Gothic" w:hAnsi="Century Gothic"/>
          <w:i/>
          <w:sz w:val="24"/>
          <w:szCs w:val="24"/>
        </w:rPr>
      </w:pPr>
      <w:r w:rsidRPr="004C5208">
        <w:rPr>
          <w:rFonts w:ascii="Century Gothic" w:hAnsi="Century Gothic"/>
          <w:i/>
          <w:sz w:val="24"/>
          <w:szCs w:val="24"/>
        </w:rPr>
        <w:t xml:space="preserve">Find antonyms and synonyms of the word. </w:t>
      </w:r>
    </w:p>
    <w:p w:rsidR="0072347D" w:rsidRPr="004C5208" w:rsidRDefault="004C5208">
      <w:pPr>
        <w:pStyle w:val="normal0"/>
        <w:numPr>
          <w:ilvl w:val="0"/>
          <w:numId w:val="3"/>
        </w:numPr>
        <w:contextualSpacing/>
        <w:rPr>
          <w:rFonts w:ascii="Century Gothic" w:hAnsi="Century Gothic"/>
          <w:sz w:val="24"/>
          <w:szCs w:val="24"/>
        </w:rPr>
      </w:pPr>
      <w:r w:rsidRPr="004C5208">
        <w:rPr>
          <w:rFonts w:ascii="Century Gothic" w:hAnsi="Century Gothic"/>
          <w:sz w:val="24"/>
          <w:szCs w:val="24"/>
        </w:rPr>
        <w:t>If you are exploring SATs questions, focus on the instructional language to make sure they know exactly what t</w:t>
      </w:r>
      <w:r w:rsidRPr="004C5208">
        <w:rPr>
          <w:rFonts w:ascii="Century Gothic" w:hAnsi="Century Gothic"/>
          <w:sz w:val="24"/>
          <w:szCs w:val="24"/>
        </w:rPr>
        <w:t xml:space="preserve">o do. Instructions like ‘Put these in a ascending order’ can take them time to decipher, unless we have explicitly looked at the meaning of the word ascending. </w:t>
      </w:r>
    </w:p>
    <w:p w:rsidR="0072347D" w:rsidRPr="004C5208" w:rsidRDefault="004C5208">
      <w:pPr>
        <w:pStyle w:val="normal0"/>
        <w:numPr>
          <w:ilvl w:val="0"/>
          <w:numId w:val="3"/>
        </w:numPr>
        <w:contextualSpacing/>
        <w:rPr>
          <w:rFonts w:ascii="Century Gothic" w:hAnsi="Century Gothic"/>
          <w:sz w:val="24"/>
          <w:szCs w:val="24"/>
        </w:rPr>
      </w:pPr>
      <w:r w:rsidRPr="004C5208">
        <w:rPr>
          <w:rFonts w:ascii="Century Gothic" w:hAnsi="Century Gothic"/>
          <w:sz w:val="24"/>
          <w:szCs w:val="24"/>
        </w:rPr>
        <w:t>During the bedtime read, try replacing certain words with their synonyms to see if it still mak</w:t>
      </w:r>
      <w:r w:rsidRPr="004C5208">
        <w:rPr>
          <w:rFonts w:ascii="Century Gothic" w:hAnsi="Century Gothic"/>
          <w:sz w:val="24"/>
          <w:szCs w:val="24"/>
        </w:rPr>
        <w:t xml:space="preserve">es sense. </w:t>
      </w:r>
    </w:p>
    <w:p w:rsidR="0072347D" w:rsidRPr="004C5208" w:rsidRDefault="004C5208">
      <w:pPr>
        <w:pStyle w:val="normal0"/>
        <w:rPr>
          <w:rFonts w:ascii="Century Gothic" w:hAnsi="Century Gothic"/>
          <w:i/>
          <w:sz w:val="24"/>
          <w:szCs w:val="24"/>
        </w:rPr>
      </w:pPr>
      <w:r w:rsidRPr="004C5208">
        <w:rPr>
          <w:rFonts w:ascii="Century Gothic" w:hAnsi="Century Gothic"/>
          <w:i/>
          <w:sz w:val="24"/>
          <w:szCs w:val="24"/>
        </w:rPr>
        <w:t xml:space="preserve">Harry Potter walked slowly into the potions class, hoping </w:t>
      </w:r>
      <w:proofErr w:type="spellStart"/>
      <w:r w:rsidRPr="004C5208">
        <w:rPr>
          <w:rFonts w:ascii="Century Gothic" w:hAnsi="Century Gothic"/>
          <w:i/>
          <w:sz w:val="24"/>
          <w:szCs w:val="24"/>
        </w:rPr>
        <w:t>Snape</w:t>
      </w:r>
      <w:proofErr w:type="spellEnd"/>
      <w:r w:rsidRPr="004C5208">
        <w:rPr>
          <w:rFonts w:ascii="Century Gothic" w:hAnsi="Century Gothic"/>
          <w:i/>
          <w:sz w:val="24"/>
          <w:szCs w:val="24"/>
        </w:rPr>
        <w:t xml:space="preserve"> would not see him. </w:t>
      </w:r>
    </w:p>
    <w:p w:rsidR="0072347D" w:rsidRPr="004C5208" w:rsidRDefault="0072347D">
      <w:pPr>
        <w:pStyle w:val="normal0"/>
        <w:rPr>
          <w:rFonts w:ascii="Century Gothic" w:hAnsi="Century Gothic"/>
          <w:i/>
          <w:sz w:val="24"/>
          <w:szCs w:val="24"/>
        </w:rPr>
      </w:pPr>
    </w:p>
    <w:p w:rsidR="0072347D" w:rsidRPr="004C5208" w:rsidRDefault="004C5208">
      <w:pPr>
        <w:pStyle w:val="normal0"/>
        <w:rPr>
          <w:rFonts w:ascii="Century Gothic" w:hAnsi="Century Gothic"/>
          <w:sz w:val="24"/>
          <w:szCs w:val="24"/>
        </w:rPr>
      </w:pPr>
      <w:r w:rsidRPr="004C5208">
        <w:rPr>
          <w:rFonts w:ascii="Century Gothic" w:hAnsi="Century Gothic"/>
          <w:sz w:val="24"/>
          <w:szCs w:val="24"/>
        </w:rPr>
        <w:t xml:space="preserve">This could become… </w:t>
      </w:r>
    </w:p>
    <w:p w:rsidR="0072347D" w:rsidRPr="004C5208" w:rsidRDefault="0072347D">
      <w:pPr>
        <w:pStyle w:val="normal0"/>
        <w:rPr>
          <w:rFonts w:ascii="Century Gothic" w:hAnsi="Century Gothic"/>
          <w:i/>
          <w:sz w:val="24"/>
          <w:szCs w:val="24"/>
        </w:rPr>
      </w:pPr>
    </w:p>
    <w:p w:rsidR="0072347D" w:rsidRPr="004C5208" w:rsidRDefault="004C5208">
      <w:pPr>
        <w:pStyle w:val="normal0"/>
        <w:rPr>
          <w:rFonts w:ascii="Century Gothic" w:hAnsi="Century Gothic"/>
          <w:i/>
          <w:sz w:val="24"/>
          <w:szCs w:val="24"/>
        </w:rPr>
      </w:pPr>
      <w:r w:rsidRPr="004C5208">
        <w:rPr>
          <w:rFonts w:ascii="Century Gothic" w:hAnsi="Century Gothic"/>
          <w:i/>
          <w:sz w:val="24"/>
          <w:szCs w:val="24"/>
        </w:rPr>
        <w:t xml:space="preserve">Harry Potter </w:t>
      </w:r>
      <w:r w:rsidRPr="004C5208">
        <w:rPr>
          <w:rFonts w:ascii="Century Gothic" w:hAnsi="Century Gothic"/>
          <w:b/>
          <w:i/>
          <w:sz w:val="24"/>
          <w:szCs w:val="24"/>
        </w:rPr>
        <w:t>snuck</w:t>
      </w:r>
      <w:r w:rsidRPr="004C5208">
        <w:rPr>
          <w:rFonts w:ascii="Century Gothic" w:hAnsi="Century Gothic"/>
          <w:i/>
          <w:sz w:val="24"/>
          <w:szCs w:val="24"/>
        </w:rPr>
        <w:t xml:space="preserve"> slowly into the potions class, hoping </w:t>
      </w:r>
      <w:proofErr w:type="spellStart"/>
      <w:r w:rsidRPr="004C5208">
        <w:rPr>
          <w:rFonts w:ascii="Century Gothic" w:hAnsi="Century Gothic"/>
          <w:i/>
          <w:sz w:val="24"/>
          <w:szCs w:val="24"/>
        </w:rPr>
        <w:t>Snape</w:t>
      </w:r>
      <w:proofErr w:type="spellEnd"/>
      <w:r w:rsidRPr="004C5208">
        <w:rPr>
          <w:rFonts w:ascii="Century Gothic" w:hAnsi="Century Gothic"/>
          <w:i/>
          <w:sz w:val="24"/>
          <w:szCs w:val="24"/>
        </w:rPr>
        <w:t xml:space="preserve"> would not </w:t>
      </w:r>
      <w:r w:rsidRPr="004C5208">
        <w:rPr>
          <w:rFonts w:ascii="Century Gothic" w:hAnsi="Century Gothic"/>
          <w:b/>
          <w:i/>
          <w:sz w:val="24"/>
          <w:szCs w:val="24"/>
        </w:rPr>
        <w:t>spy</w:t>
      </w:r>
      <w:r w:rsidRPr="004C5208">
        <w:rPr>
          <w:rFonts w:ascii="Century Gothic" w:hAnsi="Century Gothic"/>
          <w:i/>
          <w:sz w:val="24"/>
          <w:szCs w:val="24"/>
        </w:rPr>
        <w:t xml:space="preserve"> him. </w:t>
      </w:r>
    </w:p>
    <w:p w:rsidR="0072347D" w:rsidRPr="004C5208" w:rsidRDefault="0072347D">
      <w:pPr>
        <w:pStyle w:val="normal0"/>
        <w:rPr>
          <w:rFonts w:ascii="Century Gothic" w:hAnsi="Century Gothic"/>
          <w:i/>
          <w:sz w:val="24"/>
          <w:szCs w:val="24"/>
        </w:rPr>
      </w:pPr>
    </w:p>
    <w:p w:rsidR="0072347D" w:rsidRPr="004C5208" w:rsidRDefault="004C5208">
      <w:pPr>
        <w:pStyle w:val="normal0"/>
        <w:rPr>
          <w:rFonts w:ascii="Century Gothic" w:hAnsi="Century Gothic"/>
          <w:sz w:val="24"/>
          <w:szCs w:val="24"/>
        </w:rPr>
      </w:pPr>
      <w:r w:rsidRPr="004C5208">
        <w:rPr>
          <w:rFonts w:ascii="Century Gothic" w:hAnsi="Century Gothic"/>
          <w:sz w:val="24"/>
          <w:szCs w:val="24"/>
        </w:rPr>
        <w:t>Finally, we looked at different ways to maximise the ti</w:t>
      </w:r>
      <w:r w:rsidRPr="004C5208">
        <w:rPr>
          <w:rFonts w:ascii="Century Gothic" w:hAnsi="Century Gothic"/>
          <w:sz w:val="24"/>
          <w:szCs w:val="24"/>
        </w:rPr>
        <w:t xml:space="preserve">me and have sent home the countdown to SATs. In that booklet, you will find activities for while you are on the move, suggestions for fitness and healthy eating, on the lead up to May and further details on what SATs week will be like. At the back, </w:t>
      </w:r>
      <w:r w:rsidRPr="004C5208">
        <w:rPr>
          <w:rFonts w:ascii="Century Gothic" w:hAnsi="Century Gothic"/>
          <w:sz w:val="24"/>
          <w:szCs w:val="24"/>
        </w:rPr>
        <w:lastRenderedPageBreak/>
        <w:t>there i</w:t>
      </w:r>
      <w:r w:rsidRPr="004C5208">
        <w:rPr>
          <w:rFonts w:ascii="Century Gothic" w:hAnsi="Century Gothic"/>
          <w:sz w:val="24"/>
          <w:szCs w:val="24"/>
        </w:rPr>
        <w:t xml:space="preserve">s information on what the scaled score means and what to expect from the results. </w:t>
      </w:r>
    </w:p>
    <w:p w:rsidR="0072347D" w:rsidRPr="004C5208" w:rsidRDefault="0072347D">
      <w:pPr>
        <w:pStyle w:val="normal0"/>
        <w:rPr>
          <w:rFonts w:ascii="Century Gothic" w:hAnsi="Century Gothic"/>
          <w:sz w:val="24"/>
          <w:szCs w:val="24"/>
        </w:rPr>
      </w:pPr>
    </w:p>
    <w:p w:rsidR="0072347D" w:rsidRPr="004C5208" w:rsidRDefault="004C5208">
      <w:pPr>
        <w:pStyle w:val="normal0"/>
        <w:rPr>
          <w:rFonts w:ascii="Century Gothic" w:hAnsi="Century Gothic"/>
          <w:sz w:val="24"/>
          <w:szCs w:val="24"/>
        </w:rPr>
      </w:pPr>
      <w:r w:rsidRPr="004C5208">
        <w:rPr>
          <w:rFonts w:ascii="Century Gothic" w:hAnsi="Century Gothic"/>
          <w:sz w:val="24"/>
          <w:szCs w:val="24"/>
        </w:rPr>
        <w:t xml:space="preserve">We really loved hosting you at school and hope you found it useful to take part in some of the preparation, alongside your hard-working and determined children. </w:t>
      </w:r>
    </w:p>
    <w:p w:rsidR="0072347D" w:rsidRDefault="0072347D">
      <w:pPr>
        <w:pStyle w:val="normal0"/>
      </w:pPr>
    </w:p>
    <w:sectPr w:rsidR="0072347D" w:rsidSect="0072347D">
      <w:pgSz w:w="11909" w:h="16834"/>
      <w:pgMar w:top="1440" w:right="1440" w:bottom="1440" w:left="1440" w:header="0" w:footer="720" w:gutter="0"/>
      <w:pgNumType w:start="1"/>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347D7F"/>
    <w:multiLevelType w:val="multilevel"/>
    <w:tmpl w:val="A97A46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nsid w:val="38B53F21"/>
    <w:multiLevelType w:val="multilevel"/>
    <w:tmpl w:val="0D0014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3E8C4507"/>
    <w:multiLevelType w:val="multilevel"/>
    <w:tmpl w:val="AC8016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6FDE718F"/>
    <w:multiLevelType w:val="multilevel"/>
    <w:tmpl w:val="A1C0EB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1"/>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2"/>
  <w:proofState w:spelling="clean" w:grammar="clean"/>
  <w:defaultTabStop w:val="720"/>
  <w:characterSpacingControl w:val="doNotCompress"/>
  <w:compat/>
  <w:rsids>
    <w:rsidRoot w:val="0072347D"/>
    <w:rsid w:val="004C5208"/>
    <w:rsid w:val="0072347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color w:val="000000"/>
        <w:sz w:val="22"/>
        <w:szCs w:val="22"/>
        <w:lang w:val="en-GB" w:eastAsia="en-GB" w:bidi="ar-SA"/>
      </w:rPr>
    </w:rPrDefault>
    <w:pPrDefault>
      <w:pPr>
        <w:pBdr>
          <w:top w:val="nil"/>
          <w:left w:val="nil"/>
          <w:bottom w:val="nil"/>
          <w:right w:val="nil"/>
          <w:between w:val="nil"/>
        </w:pBd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rsid w:val="0072347D"/>
    <w:pPr>
      <w:keepNext/>
      <w:keepLines/>
      <w:spacing w:before="400" w:after="120"/>
      <w:outlineLvl w:val="0"/>
    </w:pPr>
    <w:rPr>
      <w:sz w:val="40"/>
      <w:szCs w:val="40"/>
    </w:rPr>
  </w:style>
  <w:style w:type="paragraph" w:styleId="Heading2">
    <w:name w:val="heading 2"/>
    <w:basedOn w:val="normal0"/>
    <w:next w:val="normal0"/>
    <w:rsid w:val="0072347D"/>
    <w:pPr>
      <w:keepNext/>
      <w:keepLines/>
      <w:spacing w:before="360" w:after="120"/>
      <w:outlineLvl w:val="1"/>
    </w:pPr>
    <w:rPr>
      <w:sz w:val="32"/>
      <w:szCs w:val="32"/>
    </w:rPr>
  </w:style>
  <w:style w:type="paragraph" w:styleId="Heading3">
    <w:name w:val="heading 3"/>
    <w:basedOn w:val="normal0"/>
    <w:next w:val="normal0"/>
    <w:rsid w:val="0072347D"/>
    <w:pPr>
      <w:keepNext/>
      <w:keepLines/>
      <w:spacing w:before="320" w:after="80"/>
      <w:outlineLvl w:val="2"/>
    </w:pPr>
    <w:rPr>
      <w:color w:val="434343"/>
      <w:sz w:val="28"/>
      <w:szCs w:val="28"/>
    </w:rPr>
  </w:style>
  <w:style w:type="paragraph" w:styleId="Heading4">
    <w:name w:val="heading 4"/>
    <w:basedOn w:val="normal0"/>
    <w:next w:val="normal0"/>
    <w:rsid w:val="0072347D"/>
    <w:pPr>
      <w:keepNext/>
      <w:keepLines/>
      <w:spacing w:before="280" w:after="80"/>
      <w:outlineLvl w:val="3"/>
    </w:pPr>
    <w:rPr>
      <w:color w:val="666666"/>
      <w:sz w:val="24"/>
      <w:szCs w:val="24"/>
    </w:rPr>
  </w:style>
  <w:style w:type="paragraph" w:styleId="Heading5">
    <w:name w:val="heading 5"/>
    <w:basedOn w:val="normal0"/>
    <w:next w:val="normal0"/>
    <w:rsid w:val="0072347D"/>
    <w:pPr>
      <w:keepNext/>
      <w:keepLines/>
      <w:spacing w:before="240" w:after="80"/>
      <w:outlineLvl w:val="4"/>
    </w:pPr>
    <w:rPr>
      <w:color w:val="666666"/>
    </w:rPr>
  </w:style>
  <w:style w:type="paragraph" w:styleId="Heading6">
    <w:name w:val="heading 6"/>
    <w:basedOn w:val="normal0"/>
    <w:next w:val="normal0"/>
    <w:rsid w:val="0072347D"/>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72347D"/>
  </w:style>
  <w:style w:type="paragraph" w:styleId="Title">
    <w:name w:val="Title"/>
    <w:basedOn w:val="normal0"/>
    <w:next w:val="normal0"/>
    <w:rsid w:val="0072347D"/>
    <w:pPr>
      <w:keepNext/>
      <w:keepLines/>
      <w:spacing w:after="60"/>
    </w:pPr>
    <w:rPr>
      <w:sz w:val="52"/>
      <w:szCs w:val="52"/>
    </w:rPr>
  </w:style>
  <w:style w:type="paragraph" w:styleId="Subtitle">
    <w:name w:val="Subtitle"/>
    <w:basedOn w:val="normal0"/>
    <w:next w:val="normal0"/>
    <w:rsid w:val="0072347D"/>
    <w:pPr>
      <w:keepNext/>
      <w:keepLines/>
      <w:spacing w:after="320"/>
    </w:pPr>
    <w:rPr>
      <w:color w:val="666666"/>
      <w:sz w:val="30"/>
      <w:szCs w:val="3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299</Words>
  <Characters>1706</Characters>
  <Application>Microsoft Office Word</Application>
  <DocSecurity>0</DocSecurity>
  <Lines>14</Lines>
  <Paragraphs>4</Paragraphs>
  <ScaleCrop>false</ScaleCrop>
  <Company>Highlees Primary School</Company>
  <LinksUpToDate>false</LinksUpToDate>
  <CharactersWithSpaces>2001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Wade</dc:creator>
  <cp:lastModifiedBy>rwade</cp:lastModifiedBy>
  <cp:revision>2</cp:revision>
  <dcterms:created xsi:type="dcterms:W3CDTF">2018-04-15T15:12:00Z</dcterms:created>
  <dcterms:modified xsi:type="dcterms:W3CDTF">2018-04-15T15:12:00Z</dcterms:modified>
</cp:coreProperties>
</file>